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05D7B">
        <w:t>JANUARY 11, 2011</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605D7B">
        <w:t>January 11,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Mr. Charles H. Reppel, President;</w:t>
      </w:r>
      <w:r w:rsidR="00683CD9">
        <w:t xml:space="preserve"> Mr. Bradley J. Cantrell, Vice President;</w:t>
      </w:r>
      <w:r w:rsidR="00492CBD">
        <w:t xml:space="preserve"> </w:t>
      </w:r>
      <w:r w:rsidR="005D12A6">
        <w:t>Mr. Elton J. LeBlanc,</w:t>
      </w:r>
      <w:r w:rsidR="00213246">
        <w:t xml:space="preserve"> Secretary</w:t>
      </w:r>
      <w:r w:rsidR="00DB3473">
        <w:t xml:space="preserve"> and</w:t>
      </w:r>
      <w:r w:rsidR="00CE125A">
        <w:t xml:space="preserve"> Mr. Harold J. Anderson, Commissioner</w:t>
      </w:r>
      <w:r w:rsidR="00B474DB">
        <w:t>.</w:t>
      </w:r>
      <w:r w:rsidR="00237042">
        <w:t xml:space="preserve">  </w:t>
      </w:r>
      <w:r w:rsidR="00213246">
        <w:t>Absent was</w:t>
      </w:r>
      <w:r w:rsidR="00213246" w:rsidRPr="00213246">
        <w:t xml:space="preserve"> </w:t>
      </w:r>
      <w:r w:rsidR="00683CD9">
        <w:t>Mr. P. James DiFatta, Treasurer</w:t>
      </w:r>
      <w:r w:rsidR="00213246">
        <w:t xml:space="preserve">.  </w:t>
      </w:r>
      <w:r w:rsidR="00860A3D">
        <w:t>A</w:t>
      </w:r>
      <w:r w:rsidR="0054038D">
        <w:t xml:space="preserve">lso present were Dr. </w:t>
      </w:r>
      <w:smartTag w:uri="urn:schemas-microsoft-com:office:smarttags" w:element="PersonName">
        <w:r w:rsidR="0054038D">
          <w:t>Robert J. Scafidel</w:t>
        </w:r>
      </w:smartTag>
      <w:r w:rsidR="0054038D">
        <w:t xml:space="preserve">, Executive Director; Ms. </w:t>
      </w:r>
      <w:smartTag w:uri="urn:schemas-microsoft-com:office:smarttags" w:element="PersonName">
        <w:r w:rsidR="0054038D">
          <w:t>Denise</w:t>
        </w:r>
      </w:smartTag>
      <w:r w:rsidR="0054038D">
        <w:t xml:space="preserve"> Griffin, Executive Secretary</w:t>
      </w:r>
      <w:r w:rsidR="007E7E1C">
        <w:t>; Mr. Drew Heaphy, Director of Administration/Planning Services;</w:t>
      </w:r>
      <w:r w:rsidR="00E513FD">
        <w:t xml:space="preserve"> Mr. Jerry Graves, Director of Operations</w:t>
      </w:r>
      <w:r w:rsidR="00791905">
        <w:t xml:space="preserve">; </w:t>
      </w:r>
      <w:r w:rsidR="00683CD9">
        <w:t>Mr. Jim Lawler, AON</w:t>
      </w:r>
      <w:r w:rsidR="00A1205F">
        <w:t xml:space="preserve"> Risk Services Southwest, Inc.</w:t>
      </w:r>
      <w:r w:rsidR="00683CD9">
        <w:t xml:space="preserve">; </w:t>
      </w:r>
      <w:r w:rsidR="00213246">
        <w:t xml:space="preserve">Mr. </w:t>
      </w:r>
      <w:r w:rsidR="00683CD9">
        <w:t>David Fennelly</w:t>
      </w:r>
      <w:r w:rsidR="00237042">
        <w:t>,</w:t>
      </w:r>
      <w:r w:rsidR="002D6268">
        <w:t xml:space="preserve"> Associated Terminals of St. Bernard</w:t>
      </w:r>
      <w:r w:rsidR="00BE6218">
        <w:t>;</w:t>
      </w:r>
      <w:r w:rsidR="00492CBD">
        <w:t xml:space="preserve"> Mr. Randy Carmichael, Burk-Kleinpeter, Inc.</w:t>
      </w:r>
      <w:r w:rsidR="00603EC4">
        <w:t>;</w:t>
      </w:r>
      <w:r w:rsidR="00BE6218">
        <w:t xml:space="preserve"> </w:t>
      </w:r>
      <w:r w:rsidR="00A1205F">
        <w:t>Senator Samuel Nunez, Nunez Insurance Agency, Inc.</w:t>
      </w:r>
      <w:r w:rsidR="00642368">
        <w:t xml:space="preserve">; Mr.’s </w:t>
      </w:r>
      <w:r w:rsidR="00F70350">
        <w:t xml:space="preserve">Elwood Cahill, James Garner and Charles Tabor, </w:t>
      </w:r>
      <w:proofErr w:type="spellStart"/>
      <w:r w:rsidR="00F70350">
        <w:t>Sher</w:t>
      </w:r>
      <w:proofErr w:type="spellEnd"/>
      <w:r w:rsidR="00F70350">
        <w:t>, Garner</w:t>
      </w:r>
      <w:r w:rsidR="005B6609">
        <w:t>, Cahill, Richter, Klein &amp; Hilbert, L.L.C.</w:t>
      </w:r>
      <w:r w:rsidR="00642368">
        <w:t>;</w:t>
      </w:r>
      <w:r w:rsidR="00603EC4">
        <w:t xml:space="preserve"> and Mr. William Evan</w:t>
      </w:r>
      <w:r w:rsidR="000F2CD9">
        <w:t>s</w:t>
      </w:r>
      <w:r w:rsidR="00603EC4">
        <w:t>, URS.</w:t>
      </w:r>
      <w:r w:rsidR="00237042">
        <w:t xml:space="preserve"> </w:t>
      </w:r>
    </w:p>
    <w:p w:rsidR="006F713A" w:rsidRDefault="006F713A"/>
    <w:p w:rsidR="00822F8C" w:rsidRDefault="006F713A">
      <w:r>
        <w:tab/>
      </w:r>
      <w:r w:rsidR="00E74DE4">
        <w:t xml:space="preserve">President </w:t>
      </w:r>
      <w:r w:rsidR="00770A60">
        <w:t>Reppel</w:t>
      </w:r>
      <w:r w:rsidR="00D354B2">
        <w:t xml:space="preserve"> asked if there were any public comments in accordance with R.S. 42:5(D).</w:t>
      </w:r>
      <w:r w:rsidR="00326D24">
        <w:t xml:space="preserve">  Not hearing from anyone, he continued with the meeting.</w:t>
      </w:r>
      <w:r w:rsidR="00D354B2">
        <w:t xml:space="preserve">  </w:t>
      </w:r>
    </w:p>
    <w:p w:rsidR="001D171C" w:rsidRDefault="001D171C"/>
    <w:p w:rsidR="00030FF4" w:rsidRDefault="001D171C" w:rsidP="00030FF4">
      <w:r>
        <w:tab/>
      </w:r>
      <w:r w:rsidR="000B19C7">
        <w:t xml:space="preserve">On motion of Mr. </w:t>
      </w:r>
      <w:r w:rsidR="0050037C">
        <w:t>LeBlanc</w:t>
      </w:r>
      <w:r w:rsidR="000B19C7">
        <w:t xml:space="preserve">, seconded by Mr. </w:t>
      </w:r>
      <w:r w:rsidR="00030FF4">
        <w:t>Cantrell</w:t>
      </w:r>
      <w:r w:rsidR="000B19C7">
        <w:t xml:space="preserve">, the Board unanimously approved the minutes of the regular meeting held on </w:t>
      </w:r>
      <w:r w:rsidR="00030FF4">
        <w:t>December 14, 201</w:t>
      </w:r>
      <w:r w:rsidR="000F2CD9">
        <w:t>0.</w:t>
      </w:r>
    </w:p>
    <w:p w:rsidR="00030FF4" w:rsidRDefault="00030FF4" w:rsidP="00030FF4"/>
    <w:p w:rsidR="00BE6218" w:rsidRDefault="00030FF4" w:rsidP="00030FF4">
      <w:pPr>
        <w:ind w:firstLine="720"/>
      </w:pPr>
      <w:r>
        <w:t xml:space="preserve">On motion of Mr. LeBlanc, seconded by Mr. Anderson, the Board unanimously approved to convene Executive Session at 12:03 p.m. to discuss litigation relating to the expropriation of the Violet Dock Port. </w:t>
      </w:r>
    </w:p>
    <w:p w:rsidR="000F2CD9" w:rsidRDefault="000F2CD9" w:rsidP="00030FF4">
      <w:pPr>
        <w:ind w:firstLine="720"/>
      </w:pPr>
    </w:p>
    <w:p w:rsidR="000F2CD9" w:rsidRDefault="000F2CD9" w:rsidP="00030FF4">
      <w:pPr>
        <w:ind w:firstLine="720"/>
      </w:pPr>
      <w:r>
        <w:t>The Board reconvened Regular Session at 12:35 p.m.</w:t>
      </w:r>
    </w:p>
    <w:p w:rsidR="00105A50" w:rsidRDefault="00105A50" w:rsidP="00030FF4">
      <w:pPr>
        <w:ind w:firstLine="720"/>
      </w:pPr>
    </w:p>
    <w:p w:rsidR="00105A50" w:rsidRDefault="00676B45" w:rsidP="00105A50">
      <w:pPr>
        <w:ind w:firstLine="720"/>
      </w:pPr>
      <w:r>
        <w:t xml:space="preserve">President </w:t>
      </w:r>
      <w:proofErr w:type="spellStart"/>
      <w:r>
        <w:t>Reppel</w:t>
      </w:r>
      <w:proofErr w:type="spellEnd"/>
      <w:r w:rsidR="00105A50">
        <w:t xml:space="preserve"> announced that the floor was open for nominations for the office of President.</w:t>
      </w:r>
    </w:p>
    <w:p w:rsidR="00105A50" w:rsidRDefault="00105A50" w:rsidP="00105A50"/>
    <w:p w:rsidR="00105A50" w:rsidRDefault="00105A50" w:rsidP="00105A50">
      <w:r>
        <w:tab/>
        <w:t xml:space="preserve">Mr. LeBlanc nominated Mr. Cantrell for the office of President.  Mr. Anderson seconded the nomination.  </w:t>
      </w:r>
      <w:r w:rsidR="00676B45">
        <w:t xml:space="preserve">President </w:t>
      </w:r>
      <w:proofErr w:type="spellStart"/>
      <w:r w:rsidR="00676B45">
        <w:t>Reppel</w:t>
      </w:r>
      <w:proofErr w:type="spellEnd"/>
      <w:r>
        <w:t xml:space="preserve"> closed nominations and called for the vote.</w:t>
      </w:r>
    </w:p>
    <w:p w:rsidR="00105A50" w:rsidRDefault="00105A50" w:rsidP="00105A50"/>
    <w:p w:rsidR="00105A50" w:rsidRDefault="00105A50" w:rsidP="00105A50">
      <w:r>
        <w:tab/>
        <w:t>The Board voted three (3) yeas and one (1) abstaining to elect Mr. Cantrell President by acclamation.</w:t>
      </w:r>
    </w:p>
    <w:p w:rsidR="00105A50" w:rsidRDefault="00105A50" w:rsidP="00105A50"/>
    <w:p w:rsidR="00105A50" w:rsidRDefault="00676B45" w:rsidP="00105A50">
      <w:pPr>
        <w:ind w:firstLine="720"/>
      </w:pPr>
      <w:r>
        <w:t>President Cantrell</w:t>
      </w:r>
      <w:r w:rsidR="00105A50">
        <w:t xml:space="preserve"> announced that the floor was open for nominations for the office of Vice President.</w:t>
      </w:r>
    </w:p>
    <w:p w:rsidR="00105A50" w:rsidRDefault="00105A50" w:rsidP="00105A50">
      <w:pPr>
        <w:ind w:firstLine="720"/>
      </w:pPr>
    </w:p>
    <w:p w:rsidR="005B6609" w:rsidRDefault="005B6609" w:rsidP="00105A50">
      <w:pPr>
        <w:ind w:firstLine="720"/>
      </w:pPr>
    </w:p>
    <w:p w:rsidR="005B6609" w:rsidRDefault="005B6609" w:rsidP="005B6609">
      <w:r>
        <w:lastRenderedPageBreak/>
        <w:t>Regular Monthly Meeting</w:t>
      </w:r>
    </w:p>
    <w:p w:rsidR="005B6609" w:rsidRDefault="005B6609" w:rsidP="005B6609">
      <w:r>
        <w:t>January 11, 2011</w:t>
      </w:r>
    </w:p>
    <w:p w:rsidR="005B6609" w:rsidRDefault="005B6609" w:rsidP="005B6609">
      <w:r>
        <w:t>Page 2</w:t>
      </w:r>
    </w:p>
    <w:p w:rsidR="005B6609" w:rsidRDefault="005B6609" w:rsidP="00105A50">
      <w:pPr>
        <w:ind w:firstLine="720"/>
      </w:pPr>
    </w:p>
    <w:p w:rsidR="005B6609" w:rsidRDefault="005B6609" w:rsidP="00105A50">
      <w:pPr>
        <w:ind w:firstLine="720"/>
      </w:pPr>
    </w:p>
    <w:p w:rsidR="00105A50" w:rsidRDefault="00105A50" w:rsidP="00105A50">
      <w:pPr>
        <w:ind w:firstLine="720"/>
      </w:pPr>
      <w:r>
        <w:t xml:space="preserve">Mr. Cantrell nominated Mr. LeBlanc for the position of Vice President.  Mr. Anderson seconded the nomination.  </w:t>
      </w:r>
      <w:r w:rsidR="00676B45">
        <w:t>President Cantrell</w:t>
      </w:r>
      <w:r>
        <w:t xml:space="preserve"> closed nominations and called for the vote.</w:t>
      </w:r>
    </w:p>
    <w:p w:rsidR="005B6609" w:rsidRDefault="005B6609" w:rsidP="00105A50">
      <w:pPr>
        <w:ind w:firstLine="720"/>
      </w:pPr>
    </w:p>
    <w:p w:rsidR="00105A50" w:rsidRDefault="00105A50" w:rsidP="00105A50">
      <w:pPr>
        <w:ind w:firstLine="720"/>
      </w:pPr>
      <w:r>
        <w:t>The Board voted three (3) yeas and one (1) abstaining to elect Mr. LeBlanc Vice President by acclamation.</w:t>
      </w:r>
    </w:p>
    <w:p w:rsidR="00105A50" w:rsidRDefault="00105A50" w:rsidP="00105A50"/>
    <w:p w:rsidR="00105A50" w:rsidRDefault="00676B45" w:rsidP="00105A50">
      <w:pPr>
        <w:ind w:firstLine="720"/>
      </w:pPr>
      <w:r>
        <w:t>President Cantrell</w:t>
      </w:r>
      <w:r w:rsidR="00105A50">
        <w:t xml:space="preserve"> announced that the floor was open for nominations for the office of Secretary.</w:t>
      </w:r>
    </w:p>
    <w:p w:rsidR="00105A50" w:rsidRDefault="00105A50" w:rsidP="00105A50"/>
    <w:p w:rsidR="00105A50" w:rsidRDefault="00105A50" w:rsidP="00105A50">
      <w:pPr>
        <w:ind w:firstLine="720"/>
      </w:pPr>
      <w:r>
        <w:t xml:space="preserve">Mr. LeBlanc nominated Mr. Anderson for the position of Secretary.  Mr. </w:t>
      </w:r>
      <w:r w:rsidR="00864529">
        <w:t>Reppel</w:t>
      </w:r>
      <w:r>
        <w:t xml:space="preserve"> seconded the nomination.  </w:t>
      </w:r>
      <w:r w:rsidR="00676B45">
        <w:t>President Cantrell</w:t>
      </w:r>
      <w:r>
        <w:t xml:space="preserve"> closed nominations and called for the vote.</w:t>
      </w:r>
    </w:p>
    <w:p w:rsidR="00105A50" w:rsidRDefault="00105A50" w:rsidP="00105A50"/>
    <w:p w:rsidR="00105A50" w:rsidRDefault="00105A50" w:rsidP="00105A50">
      <w:pPr>
        <w:ind w:firstLine="720"/>
      </w:pPr>
      <w:r>
        <w:t xml:space="preserve">The Board voted three (3) yeas and (1) abstaining to elect Mr. </w:t>
      </w:r>
      <w:r w:rsidR="00864529">
        <w:t>Anderson</w:t>
      </w:r>
      <w:r>
        <w:t xml:space="preserve"> Secretary by acclamation.</w:t>
      </w:r>
    </w:p>
    <w:p w:rsidR="00105A50" w:rsidRDefault="00105A50" w:rsidP="00105A50">
      <w:pPr>
        <w:ind w:firstLine="720"/>
      </w:pPr>
    </w:p>
    <w:p w:rsidR="00105A50" w:rsidRDefault="00105A50" w:rsidP="00105A50">
      <w:r>
        <w:tab/>
      </w:r>
      <w:r w:rsidR="00676B45">
        <w:t>President Cantrell</w:t>
      </w:r>
      <w:r>
        <w:t xml:space="preserve"> announced that the floor was open for nominations for the office of Treasurer.</w:t>
      </w:r>
    </w:p>
    <w:p w:rsidR="00105A50" w:rsidRDefault="00105A50" w:rsidP="00105A50"/>
    <w:p w:rsidR="00105A50" w:rsidRDefault="00105A50" w:rsidP="00105A50">
      <w:r>
        <w:tab/>
        <w:t xml:space="preserve">Mr. LeBlanc nominated Mr. DiFatta for the position of Treasurer.  Mr. Reppel seconded the nomination.  </w:t>
      </w:r>
      <w:r w:rsidR="00676B45">
        <w:t>President Cantrell</w:t>
      </w:r>
      <w:r>
        <w:t xml:space="preserve"> closed nominations and called for the vote.</w:t>
      </w:r>
    </w:p>
    <w:p w:rsidR="00105A50" w:rsidRDefault="00105A50" w:rsidP="00105A50"/>
    <w:p w:rsidR="00105A50" w:rsidRDefault="00105A50" w:rsidP="00105A50">
      <w:r>
        <w:tab/>
        <w:t xml:space="preserve">The Board voted </w:t>
      </w:r>
      <w:r w:rsidR="00864529">
        <w:t>three</w:t>
      </w:r>
      <w:r>
        <w:t xml:space="preserve"> (3) yeas and one (1) abstaining to elect Mr. DiFatta Treasurer by acclamation.</w:t>
      </w:r>
    </w:p>
    <w:p w:rsidR="00864529" w:rsidRDefault="00864529" w:rsidP="00105A50"/>
    <w:p w:rsidR="00105A50" w:rsidRDefault="00864529" w:rsidP="00864529">
      <w:r>
        <w:tab/>
        <w:t>President Cantrell declined to appoint any committees.</w:t>
      </w:r>
    </w:p>
    <w:p w:rsidR="00BE6218" w:rsidRDefault="00BE6218" w:rsidP="00BE6218">
      <w:pPr>
        <w:ind w:firstLine="720"/>
      </w:pPr>
    </w:p>
    <w:p w:rsidR="00BE6218" w:rsidRDefault="00864529" w:rsidP="00BE6218">
      <w:pPr>
        <w:ind w:firstLine="720"/>
      </w:pPr>
      <w:r>
        <w:t>On motion of Mr. LeBlanc, seconded by Mr. Anderson, the Board unanimously approved a lease amendment for Associated Terminals’ Dock II and Dock I, Section B lease amending it to include the new Dock II Transit Shed.</w:t>
      </w:r>
    </w:p>
    <w:p w:rsidR="00864529" w:rsidRDefault="00864529" w:rsidP="00BE6218">
      <w:pPr>
        <w:ind w:firstLine="720"/>
      </w:pPr>
    </w:p>
    <w:p w:rsidR="00864529" w:rsidRDefault="00864529" w:rsidP="00BE6218">
      <w:pPr>
        <w:ind w:firstLine="720"/>
      </w:pPr>
      <w:r>
        <w:t>On motion of Mr. LeBlanc, seconded by Mr. Reppel, the Board unanimously approved a lease amendment for Associated Terminals’ Arabi Transit Shed lease amending it to add 60,000 sq. ft. of transit space and 133,000 sq. ft. of laydown.</w:t>
      </w:r>
    </w:p>
    <w:p w:rsidR="00BE6218" w:rsidRDefault="00BE6218" w:rsidP="00BE6218">
      <w:pPr>
        <w:ind w:firstLine="720"/>
      </w:pPr>
    </w:p>
    <w:p w:rsidR="00864529" w:rsidRDefault="00864529" w:rsidP="00BE6218">
      <w:pPr>
        <w:ind w:firstLine="720"/>
      </w:pPr>
      <w:r>
        <w:t>On motion of Mr. LeBlanc, seconded by Mr. Reppel, the Board unanimously approved a new lease with Associated Terminals for 266,360 sq. ft. of laydown area located at the Arabi Terminal.</w:t>
      </w:r>
    </w:p>
    <w:p w:rsidR="00864529" w:rsidRDefault="00864529" w:rsidP="00BE6218">
      <w:pPr>
        <w:ind w:firstLine="720"/>
      </w:pPr>
    </w:p>
    <w:p w:rsidR="005B6609" w:rsidRDefault="005B6609" w:rsidP="00BE6218">
      <w:pPr>
        <w:ind w:firstLine="720"/>
      </w:pPr>
    </w:p>
    <w:p w:rsidR="005B6609" w:rsidRDefault="005B6609" w:rsidP="00BE6218">
      <w:pPr>
        <w:ind w:firstLine="720"/>
      </w:pPr>
    </w:p>
    <w:p w:rsidR="005B6609" w:rsidRDefault="005B6609" w:rsidP="005B6609">
      <w:r>
        <w:lastRenderedPageBreak/>
        <w:t>Regular Monthly Meeting</w:t>
      </w:r>
    </w:p>
    <w:p w:rsidR="005B6609" w:rsidRDefault="005B6609" w:rsidP="005B6609">
      <w:r>
        <w:t>January 11, 2011</w:t>
      </w:r>
    </w:p>
    <w:p w:rsidR="005B6609" w:rsidRDefault="005B6609" w:rsidP="005B6609">
      <w:r>
        <w:t>Page 3</w:t>
      </w:r>
    </w:p>
    <w:p w:rsidR="005B6609" w:rsidRDefault="005B6609" w:rsidP="00BE6218">
      <w:pPr>
        <w:ind w:firstLine="720"/>
      </w:pPr>
    </w:p>
    <w:p w:rsidR="005B6609" w:rsidRDefault="005B6609" w:rsidP="00BE6218">
      <w:pPr>
        <w:ind w:firstLine="720"/>
      </w:pPr>
    </w:p>
    <w:p w:rsidR="00864529" w:rsidRDefault="00864529" w:rsidP="00BE6218">
      <w:pPr>
        <w:ind w:firstLine="720"/>
      </w:pPr>
      <w:r>
        <w:t>On motion of Mr. LeBlanc, seconded by Mr. Reppel, the Board unanimously approved Change Order No. 001 for Stallings Construction Company, Inc. relating to the Arabi Terminal Office Building project.  An overrun of $8,086.07.</w:t>
      </w:r>
    </w:p>
    <w:p w:rsidR="00864529" w:rsidRDefault="00864529" w:rsidP="00BE6218">
      <w:pPr>
        <w:ind w:firstLine="720"/>
      </w:pPr>
    </w:p>
    <w:p w:rsidR="00864529" w:rsidRDefault="004A6F14" w:rsidP="00BE6218">
      <w:pPr>
        <w:ind w:firstLine="720"/>
      </w:pPr>
      <w:r>
        <w:t>The Board recognized Mr. Lawler and Mr. Nunez who reviewed the renewal insurance package.</w:t>
      </w:r>
    </w:p>
    <w:p w:rsidR="0035250B" w:rsidRDefault="0035250B" w:rsidP="00BE6218">
      <w:pPr>
        <w:ind w:firstLine="720"/>
      </w:pPr>
    </w:p>
    <w:p w:rsidR="004A6F14" w:rsidRDefault="004A6F14" w:rsidP="00BE6218">
      <w:pPr>
        <w:ind w:firstLine="720"/>
      </w:pPr>
      <w:r>
        <w:t>On motion of Mr. LeBlanc, seconded by Mr. Reppel, the Board unanimously approved to accept the renewal Insurance Package for policies ending January 29, 2011, upon the recommendation of the Agent of Record (AON).</w:t>
      </w:r>
    </w:p>
    <w:p w:rsidR="0035250B" w:rsidRDefault="0035250B" w:rsidP="00BE6218">
      <w:pPr>
        <w:ind w:firstLine="720"/>
      </w:pPr>
    </w:p>
    <w:p w:rsidR="004A6F14" w:rsidRDefault="004A6F14" w:rsidP="00BE6218">
      <w:pPr>
        <w:ind w:firstLine="720"/>
      </w:pPr>
      <w:r>
        <w:t>On motion of Mr. LeBlanc, seconded by Mr. Cantrell, the Board unanimously approved a contract with Colex &amp; Associates.</w:t>
      </w:r>
    </w:p>
    <w:p w:rsidR="004A6F14" w:rsidRDefault="004A6F14" w:rsidP="00BE6218">
      <w:pPr>
        <w:ind w:firstLine="720"/>
      </w:pPr>
    </w:p>
    <w:p w:rsidR="004A6F14" w:rsidRDefault="004A6F14" w:rsidP="00BE6218">
      <w:pPr>
        <w:ind w:firstLine="720"/>
      </w:pPr>
      <w:r>
        <w:t>On motion of Mr. Cantrell, seconded by Mr. Reppel, the Board unanimously approved to renew membership in the Gulf Intracoastal Canal Association.</w:t>
      </w:r>
    </w:p>
    <w:p w:rsidR="004A6F14" w:rsidRDefault="004A6F14" w:rsidP="00BE6218">
      <w:pPr>
        <w:ind w:firstLine="720"/>
      </w:pPr>
    </w:p>
    <w:p w:rsidR="00BE6218" w:rsidRDefault="00BE6218" w:rsidP="00BE6218">
      <w:pPr>
        <w:ind w:firstLine="720"/>
      </w:pPr>
      <w:r>
        <w:t xml:space="preserve">President </w:t>
      </w:r>
      <w:r w:rsidR="0034537C">
        <w:t>Cantrell</w:t>
      </w:r>
      <w:r>
        <w:t xml:space="preserve"> recognized Mr. Heaphy who gave the Finance Report.  Mr. Heaphy reported on the operating and capital budgets.  </w:t>
      </w:r>
      <w:r w:rsidR="004A6F14">
        <w:t>Mr. Heaphy stated the Port is still waiting for Ad Valorum to add to the budge</w:t>
      </w:r>
      <w:r w:rsidR="0034537C">
        <w:t>t</w:t>
      </w:r>
      <w:r w:rsidR="004A6F14">
        <w:t xml:space="preserve">.  </w:t>
      </w:r>
      <w:r>
        <w:t xml:space="preserve">Mr. Heaphy also reported on professional services and Lessee Arrears.  The Board discussed the Finance Report and President </w:t>
      </w:r>
      <w:r w:rsidR="0034537C">
        <w:t>Cantrell</w:t>
      </w:r>
      <w:r>
        <w:t xml:space="preserve"> thanked Mr. Heaphy for his report. </w:t>
      </w:r>
    </w:p>
    <w:p w:rsidR="00B30A14" w:rsidRDefault="00B30A14" w:rsidP="00837084">
      <w:pPr>
        <w:ind w:firstLine="720"/>
      </w:pPr>
    </w:p>
    <w:p w:rsidR="00BE673C" w:rsidRDefault="00D6058B" w:rsidP="00C90B7F">
      <w:pPr>
        <w:ind w:firstLine="720"/>
      </w:pPr>
      <w:r>
        <w:t xml:space="preserve">President </w:t>
      </w:r>
      <w:r w:rsidR="0034537C">
        <w:t>Cantrell</w:t>
      </w:r>
      <w:r>
        <w:t xml:space="preserve"> recognized Dr. Scafidel who gave the Executive Director’s Report.  Dr. Scafidel reported on </w:t>
      </w:r>
      <w:r w:rsidR="00C277AE">
        <w:t>Construction and the</w:t>
      </w:r>
      <w:r w:rsidR="0035250B">
        <w:t>n took the</w:t>
      </w:r>
      <w:r w:rsidR="00C277AE">
        <w:t xml:space="preserve"> Board </w:t>
      </w:r>
      <w:r w:rsidR="0035250B">
        <w:t>on a tour of</w:t>
      </w:r>
      <w:r w:rsidR="00C277AE">
        <w:t xml:space="preserve"> the MSOC.  </w:t>
      </w:r>
    </w:p>
    <w:p w:rsidR="00BE673C" w:rsidRDefault="00BE673C">
      <w:pPr>
        <w:tabs>
          <w:tab w:val="left" w:pos="720"/>
          <w:tab w:val="left" w:pos="4320"/>
        </w:tabs>
      </w:pPr>
    </w:p>
    <w:p w:rsidR="00C277AE" w:rsidRDefault="00C90B7F" w:rsidP="00C277AE">
      <w:pPr>
        <w:ind w:firstLine="720"/>
      </w:pPr>
      <w:r>
        <w:t xml:space="preserve">President </w:t>
      </w:r>
      <w:r w:rsidR="00C277AE">
        <w:t>Cantrell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C277AE">
        <w:t>Cantrell</w:t>
      </w:r>
      <w:r>
        <w:t xml:space="preserve"> </w:t>
      </w:r>
      <w:r w:rsidR="00240DA3">
        <w:t>asked if there were any New Business.</w:t>
      </w:r>
      <w:r w:rsidR="009F381C">
        <w:t xml:space="preserve">  </w:t>
      </w:r>
      <w:r w:rsidR="00C910C0">
        <w:t>Not hearing from anyone, he continued with the meeting.</w:t>
      </w:r>
    </w:p>
    <w:p w:rsidR="000E6581" w:rsidRDefault="000E6581" w:rsidP="005D248D">
      <w:pPr>
        <w:ind w:firstLine="720"/>
      </w:pPr>
    </w:p>
    <w:p w:rsidR="00577717" w:rsidRDefault="00EC12B3" w:rsidP="00A24520">
      <w:r>
        <w:tab/>
      </w:r>
      <w:r w:rsidR="00E96A31">
        <w:t xml:space="preserve">On motion of Mr. </w:t>
      </w:r>
      <w:r w:rsidR="00C277AE">
        <w:t>LeBlanc</w:t>
      </w:r>
      <w:r w:rsidR="00E96A31">
        <w:t xml:space="preserve">, seconded by Mr. </w:t>
      </w:r>
      <w:r w:rsidR="00C277AE">
        <w:t>Anderson</w:t>
      </w:r>
      <w:r w:rsidR="00E96A31">
        <w:t>, the meeting was adjourned.</w:t>
      </w:r>
    </w:p>
    <w:p w:rsidR="00654528" w:rsidRDefault="00654528" w:rsidP="00A758BF">
      <w:pPr>
        <w:jc w:val="right"/>
      </w:pPr>
    </w:p>
    <w:p w:rsidR="00E92C21" w:rsidRDefault="00F5599C" w:rsidP="00F5599C">
      <w:pPr>
        <w:jc w:val="right"/>
      </w:pPr>
      <w:r>
        <w:t>/s/</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68" w:rsidRDefault="00642368" w:rsidP="00B128D6">
      <w:r>
        <w:separator/>
      </w:r>
    </w:p>
  </w:endnote>
  <w:endnote w:type="continuationSeparator" w:id="0">
    <w:p w:rsidR="00642368" w:rsidRDefault="00642368"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68" w:rsidRDefault="00642368" w:rsidP="00B128D6">
      <w:r>
        <w:separator/>
      </w:r>
    </w:p>
  </w:footnote>
  <w:footnote w:type="continuationSeparator" w:id="0">
    <w:p w:rsidR="00642368" w:rsidRDefault="00642368"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B92"/>
    <w:rsid w:val="003258BB"/>
    <w:rsid w:val="0032654D"/>
    <w:rsid w:val="00326D24"/>
    <w:rsid w:val="00326FF3"/>
    <w:rsid w:val="00333C88"/>
    <w:rsid w:val="00334BB0"/>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ACF"/>
    <w:rsid w:val="00492117"/>
    <w:rsid w:val="00492CBD"/>
    <w:rsid w:val="00493F90"/>
    <w:rsid w:val="00494ADC"/>
    <w:rsid w:val="00494D85"/>
    <w:rsid w:val="0049775B"/>
    <w:rsid w:val="004A0D15"/>
    <w:rsid w:val="004A1F8A"/>
    <w:rsid w:val="004A2C01"/>
    <w:rsid w:val="004A345D"/>
    <w:rsid w:val="004A5E50"/>
    <w:rsid w:val="004A647D"/>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302D"/>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30690"/>
    <w:rsid w:val="007307D5"/>
    <w:rsid w:val="0073377B"/>
    <w:rsid w:val="007337B3"/>
    <w:rsid w:val="00735930"/>
    <w:rsid w:val="0074039F"/>
    <w:rsid w:val="00741423"/>
    <w:rsid w:val="007435FD"/>
    <w:rsid w:val="007438F0"/>
    <w:rsid w:val="00743CC5"/>
    <w:rsid w:val="00747418"/>
    <w:rsid w:val="00747FD9"/>
    <w:rsid w:val="00750060"/>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22E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5DF7"/>
    <w:rsid w:val="00A16926"/>
    <w:rsid w:val="00A16F43"/>
    <w:rsid w:val="00A17326"/>
    <w:rsid w:val="00A17D2C"/>
    <w:rsid w:val="00A21319"/>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439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139B1"/>
    <w:rsid w:val="00F13A62"/>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599C"/>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30BD-9D8B-4853-A6B4-E02A2CD9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2011-01-14T16:50:00Z</cp:lastPrinted>
  <dcterms:created xsi:type="dcterms:W3CDTF">2011-02-10T02:58:00Z</dcterms:created>
  <dcterms:modified xsi:type="dcterms:W3CDTF">2011-02-10T02:58:00Z</dcterms:modified>
</cp:coreProperties>
</file>